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E4" w:rsidRPr="001D3ECA" w:rsidRDefault="00C458E4" w:rsidP="001D3E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Внеклассное мероприятие по математике для 6—7-х классов "Математическая рулетка"</w:t>
      </w:r>
      <w:bookmarkStart w:id="0" w:name="_GoBack"/>
      <w:bookmarkEnd w:id="0"/>
    </w:p>
    <w:p w:rsidR="00C458E4" w:rsidRPr="001D3ECA" w:rsidRDefault="00C458E4" w:rsidP="00C458E4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Введение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 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Математическая рулетка» - внеклассное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мероприятие по математике для учащихся 5-6 классов, выполненная в виде презентации MS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PowerPoint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Игру можно проводить как во время предметной недели между классами параллели, так и в конце четверти на последнем уроке между учащимися одного класса.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Для эффекта случайного выбора  задания (игра в рулетку) выполнена 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навигация </w:t>
      </w:r>
      <w:hyperlink r:id="rId6" w:history="1">
        <w:r w:rsidRPr="001D3ECA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>презентации</w:t>
        </w:r>
      </w:hyperlink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позволяющая вернуться с любого слайда к слайду «Математическая рулетка» (слайд  №3). На слайде №3 вокруг рулетки расположены управляющие кнопки,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 помощью которых игроки выбирают следующий вопрос. Когда разыграны все задания,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кнопка «финиш» направляет к слайду №18, где происходит символическое награждение победителей и фейерверк в их честь. 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Тема урока: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игра-соревнование «Математическая рулетка».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 проведения: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урок-соревнование.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 урока: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развитие любознательности, внимания, памяти;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наработка навыков  нешаблонного и логического мышления при решении нестандартных задач;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повышение интереса к предмету;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воспитание настойчивости, воли, умения работать в коллективе.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Необходимое оборудование: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ПК или ноутбук, мультимедийны</w:t>
      </w:r>
      <w:r w:rsidR="001D3ECA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й проектор, экран, презентация </w:t>
      </w:r>
    </w:p>
    <w:p w:rsidR="00C458E4" w:rsidRPr="001D3ECA" w:rsidRDefault="00C458E4" w:rsidP="00C458E4">
      <w:pPr>
        <w:shd w:val="clear" w:color="auto" w:fill="FFFFFF"/>
        <w:spacing w:before="120" w:after="120" w:line="225" w:lineRule="atLeast"/>
        <w:jc w:val="center"/>
        <w:outlineLvl w:val="3"/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i/>
          <w:sz w:val="28"/>
          <w:szCs w:val="28"/>
          <w:lang w:eastAsia="ru-RU"/>
        </w:rPr>
        <w:t>Этапы мероприятия (урока).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1D3ECA"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eastAsia="ru-RU"/>
        </w:rPr>
        <w:t>I   Подготовительный этап: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каждый класс параллели заранее выбирает команду из 5 – 7 человек, капитана, прид</w:t>
      </w:r>
      <w:r w:rsidR="009F1C7B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умывает название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1D3ECA"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eastAsia="ru-RU"/>
        </w:rPr>
        <w:t>II   Игровой этап: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на экране заставка игры 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Здесь затеи и задачи,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Игры, шутки, все для вас!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Пожелаем вам удачи,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 работу, в добрый час!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   представление жюри;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   оглашение правил игры:</w:t>
      </w:r>
      <w:r w:rsidR="00A75DA2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решение отводится 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 3 минут в зависимости от трудности вопроса.</w:t>
      </w:r>
      <w:r w:rsidR="00A75DA2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Кто первым поднимает руку и дает правильный ответ, тому присуждается 1 балл.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75DA2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некорректное поведение участников и болельщиков</w:t>
      </w:r>
      <w:r w:rsidR="00A75DA2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снимаются 2 балла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Вопросы выбираются по очереди с «помощью» математической рулетки 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  ход игр</w:t>
      </w:r>
      <w:r w:rsidR="009F1C7B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ы.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1.  Представления команд.</w:t>
      </w:r>
      <w:r w:rsidR="009F1C7B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  Выбор первого хода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осуществляется с помощью задания « Сложи пословицу»</w:t>
      </w:r>
      <w:proofErr w:type="gram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.</w:t>
      </w:r>
      <w:proofErr w:type="gram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Ребята записывают пословицу на листах и передают жюри.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Ответ: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за всех, и все за одного.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  Загадочный треугольник.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Расставь на шарах треугольника цифры от 1 до 9 так, чтобы их суммы на сторонах треугольника были равны.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Ответ: 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4 – 9 – 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- 7- 3 – 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-1 – 6 – 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   Пути-дороги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 Минска</w:t>
      </w:r>
      <w:r w:rsidR="00C458E4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Бреста </w:t>
      </w:r>
      <w:r w:rsidR="00C458E4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навстречу друг другу выехали два автомобиля. Они двигались равномерно, без остановок со скоростями 80км/ч и 95км/ч. Какое расстояние будет между ними за один час до встречи? </w:t>
      </w:r>
      <w:r w:rsidR="00C458E4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175  км.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r w:rsidR="00C458E4"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 ну-ка, раздели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Выясните, делится ли числовое значение выражения 534∙974∙824 + 846∙916 на 10?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да.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   Альпинисты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доме десять этажей. Во сколько раз лестница на десятый этаж дома длиннее,  чем на второй?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в 9 раз.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  Продолжи ряд чисел.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Задан ряд чисел: 1,1, 2, 3, 5, 8, 13…, продолжите его.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(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слайде есть ответ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.)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8+13=21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9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  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Исключи лишнее слово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Среди следующих слов: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мамус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сочли,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шкока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нусим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исключи лишнее.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(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слайде есть ответ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.)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Ответ: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шкока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(кошка).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10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   </w:t>
      </w: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Накормим животных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Лошадь съедает один воз сена за месяц, осёл - за полтора месяца, а коза - за три месяца. Сколько возов сена лошадь, </w:t>
      </w:r>
      <w:proofErr w:type="gram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осёл</w:t>
      </w:r>
      <w:proofErr w:type="gram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коза съедают за один месяц?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2 воза.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11.    Сравним площади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Сторона квадрата ABCD в 3 раза больше стороны квадрата MNPK. Во сколько раз площадь заштрихованной фигуры больше, чем площадь квадрата MNPK?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в 8 раз.</w:t>
      </w:r>
    </w:p>
    <w:p w:rsidR="00C458E4" w:rsidRPr="001D3ECA" w:rsidRDefault="001D3EC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12.   Урожай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Любушка да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Марьюшка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вместе съели 9 яблочек, Любушка да Лизонька 10 яблочек, Лизонька да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Марьюшка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11 яблочек. Сколько яблочек вместе съели </w:t>
      </w:r>
      <w:proofErr w:type="spellStart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Марьюшка</w:t>
      </w:r>
      <w:proofErr w:type="spell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Любушка и Лизонька?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15 яблочек.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13.  Полезно знать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На все товары наносят штрих-код, который образован черными и белыми полосками, причем, крайние полосы черные. Черных полосок обычно 30, они бывают узкие и широкие. Число белых полос на 10 больше, чем узких черных. Сколько широких черных полос имеет такой  штрих-код? 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11 широких черных полос.</w:t>
      </w:r>
    </w:p>
    <w:p w:rsidR="00C458E4" w:rsidRPr="001D3ECA" w:rsidRDefault="00A8496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14.  Тест на внимание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слайде рисунок, выполненный с помощью геометрических фигур. Ответьте на вопросы: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Какой фигуры нет на рисунке?   а) круга; б) квадрата; в) прямоугольника; г) треугольника; д) все перечисленные фигуры есть.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Ответ: г) треугольника.</w:t>
      </w:r>
    </w:p>
    <w:p w:rsidR="00C458E4" w:rsidRPr="001D3ECA" w:rsidRDefault="001D3ECA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15.  Экспертиз</w:t>
      </w:r>
      <w:proofErr w:type="gramStart"/>
      <w:r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C458E4" w:rsidRPr="001D3E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 четырех монет одна фальшивая, причем, неизвестно, больше или меньше она по весу, чем настоящие монеты. За какое меньшее количество взвешиваний на рычажных  весах можно определить   эту монету?</w:t>
      </w: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Ответ: за два взвешивания.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eastAsia="ru-RU"/>
        </w:rPr>
        <w:t>III   Этап п</w:t>
      </w:r>
      <w:r w:rsidR="00A8496A" w:rsidRPr="001D3ECA"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eastAsia="ru-RU"/>
        </w:rPr>
        <w:t>одведения итогов игры</w:t>
      </w:r>
      <w:proofErr w:type="gramStart"/>
      <w:r w:rsidR="00A8496A" w:rsidRPr="001D3ECA"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1D3ECA"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eastAsia="ru-RU"/>
        </w:rPr>
        <w:t>:</w:t>
      </w:r>
      <w:proofErr w:type="gramEnd"/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конце игры жюри подводит и оглашает результаты, награждает грамотами и призами победителей. На экране фейерверк в честь победителей.</w:t>
      </w:r>
    </w:p>
    <w:p w:rsidR="00C458E4" w:rsidRPr="001D3ECA" w:rsidRDefault="00C458E4" w:rsidP="00C458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 №1 - </w:t>
      </w:r>
      <w:hyperlink r:id="rId7" w:history="1">
        <w:r w:rsidRPr="001D3ECA">
          <w:rPr>
            <w:rFonts w:ascii="Helvetica" w:eastAsia="Times New Roman" w:hAnsi="Helvetica" w:cs="Helvetica"/>
            <w:color w:val="008738"/>
            <w:sz w:val="24"/>
            <w:szCs w:val="24"/>
            <w:u w:val="single"/>
            <w:lang w:eastAsia="ru-RU"/>
          </w:rPr>
          <w:t>мультимедийная презентация.</w:t>
        </w:r>
      </w:hyperlink>
    </w:p>
    <w:sectPr w:rsidR="00C458E4" w:rsidRPr="001D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2EF2"/>
    <w:multiLevelType w:val="multilevel"/>
    <w:tmpl w:val="5702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56"/>
    <w:rsid w:val="001D3ECA"/>
    <w:rsid w:val="00673D56"/>
    <w:rsid w:val="0075092F"/>
    <w:rsid w:val="009F1C7B"/>
    <w:rsid w:val="00A75DA2"/>
    <w:rsid w:val="00A8496A"/>
    <w:rsid w:val="00C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5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5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5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8E4"/>
  </w:style>
  <w:style w:type="character" w:styleId="a4">
    <w:name w:val="Emphasis"/>
    <w:basedOn w:val="a0"/>
    <w:uiPriority w:val="20"/>
    <w:qFormat/>
    <w:rsid w:val="00C458E4"/>
    <w:rPr>
      <w:i/>
      <w:iCs/>
    </w:rPr>
  </w:style>
  <w:style w:type="paragraph" w:styleId="a5">
    <w:name w:val="Normal (Web)"/>
    <w:basedOn w:val="a"/>
    <w:uiPriority w:val="99"/>
    <w:semiHidden/>
    <w:unhideWhenUsed/>
    <w:rsid w:val="00C4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5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5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5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5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8E4"/>
  </w:style>
  <w:style w:type="character" w:styleId="a4">
    <w:name w:val="Emphasis"/>
    <w:basedOn w:val="a0"/>
    <w:uiPriority w:val="20"/>
    <w:qFormat/>
    <w:rsid w:val="00C458E4"/>
    <w:rPr>
      <w:i/>
      <w:iCs/>
    </w:rPr>
  </w:style>
  <w:style w:type="paragraph" w:styleId="a5">
    <w:name w:val="Normal (Web)"/>
    <w:basedOn w:val="a"/>
    <w:uiPriority w:val="99"/>
    <w:semiHidden/>
    <w:unhideWhenUsed/>
    <w:rsid w:val="00C4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5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6545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6545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2016-10-26T17:35:00Z</dcterms:created>
  <dcterms:modified xsi:type="dcterms:W3CDTF">2016-10-26T17:35:00Z</dcterms:modified>
</cp:coreProperties>
</file>